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144" w:rsidRPr="0055770E" w:rsidRDefault="00701144" w:rsidP="0055770E">
      <w:pPr>
        <w:spacing w:line="240" w:lineRule="auto"/>
        <w:ind w:left="709" w:hanging="142"/>
        <w:jc w:val="center"/>
        <w:rPr>
          <w:b/>
          <w:bCs/>
          <w:caps/>
        </w:rPr>
      </w:pPr>
      <w:r w:rsidRPr="0055770E">
        <w:rPr>
          <w:b/>
          <w:bCs/>
          <w:caps/>
        </w:rPr>
        <w:t xml:space="preserve">Уведомление </w:t>
      </w:r>
      <w:proofErr w:type="gramStart"/>
      <w:r w:rsidRPr="0055770E">
        <w:rPr>
          <w:b/>
          <w:bCs/>
          <w:caps/>
        </w:rPr>
        <w:t xml:space="preserve">о внесении изменений в Документацию </w:t>
      </w:r>
      <w:r w:rsidR="0055770E" w:rsidRPr="0055770E">
        <w:rPr>
          <w:b/>
          <w:bCs/>
          <w:caps/>
        </w:rPr>
        <w:t>об открытом</w:t>
      </w:r>
      <w:r w:rsidRPr="0055770E">
        <w:rPr>
          <w:b/>
          <w:bCs/>
          <w:caps/>
        </w:rPr>
        <w:t xml:space="preserve"> запрос</w:t>
      </w:r>
      <w:r w:rsidR="0055770E" w:rsidRPr="0055770E">
        <w:rPr>
          <w:b/>
          <w:bCs/>
          <w:caps/>
        </w:rPr>
        <w:t>е</w:t>
      </w:r>
      <w:r w:rsidRPr="0055770E">
        <w:rPr>
          <w:b/>
          <w:bCs/>
          <w:caps/>
        </w:rPr>
        <w:t xml:space="preserve"> предложений</w:t>
      </w:r>
      <w:bookmarkStart w:id="0" w:name="_Ref57671225"/>
      <w:r w:rsidRPr="0055770E">
        <w:rPr>
          <w:b/>
          <w:bCs/>
          <w:caps/>
        </w:rPr>
        <w:t xml:space="preserve"> по отбору подрядной организации для выполнения</w:t>
      </w:r>
      <w:proofErr w:type="gramEnd"/>
      <w:r w:rsidRPr="0055770E">
        <w:rPr>
          <w:b/>
          <w:bCs/>
          <w:caps/>
        </w:rPr>
        <w:t xml:space="preserve"> работ по реконструкции систем управления ГРП с установкой телеметрии (реестровый номер 29/2012)</w:t>
      </w:r>
    </w:p>
    <w:p w:rsidR="00701144" w:rsidRDefault="00701144" w:rsidP="007445F0">
      <w:pPr>
        <w:spacing w:line="240" w:lineRule="auto"/>
        <w:ind w:left="709" w:hanging="142"/>
        <w:jc w:val="center"/>
        <w:rPr>
          <w:b/>
          <w:bCs/>
          <w:sz w:val="24"/>
          <w:szCs w:val="24"/>
        </w:rPr>
      </w:pPr>
    </w:p>
    <w:p w:rsidR="00701144" w:rsidRPr="0097760B" w:rsidRDefault="00701144" w:rsidP="00701144">
      <w:pPr>
        <w:spacing w:line="240" w:lineRule="auto"/>
        <w:ind w:left="709" w:hanging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.</w:t>
      </w:r>
    </w:p>
    <w:p w:rsidR="00701144" w:rsidRPr="00701144" w:rsidRDefault="00701144" w:rsidP="0055770E">
      <w:pPr>
        <w:pStyle w:val="a6"/>
        <w:numPr>
          <w:ilvl w:val="0"/>
          <w:numId w:val="4"/>
        </w:numPr>
        <w:spacing w:line="240" w:lineRule="auto"/>
      </w:pPr>
      <w:r w:rsidRPr="00701144">
        <w:t xml:space="preserve">Пункты  12, 13, 14 Раздела 3 «Информационная карта открытого запроса предложений» документации об открытом запросе предложений по отбору подрядной организации для </w:t>
      </w:r>
      <w:r w:rsidRPr="0055770E">
        <w:rPr>
          <w:bCs/>
        </w:rPr>
        <w:t xml:space="preserve"> выполнения работ по реконструкции систем управления ГРП с установкой телеметрии </w:t>
      </w:r>
      <w:r w:rsidRPr="00701144">
        <w:t>изложить в следующей редакции:</w:t>
      </w:r>
    </w:p>
    <w:tbl>
      <w:tblPr>
        <w:tblW w:w="9755" w:type="dxa"/>
        <w:tblInd w:w="843" w:type="dxa"/>
        <w:tblLayout w:type="fixed"/>
        <w:tblLook w:val="0000" w:firstRow="0" w:lastRow="0" w:firstColumn="0" w:lastColumn="0" w:noHBand="0" w:noVBand="0"/>
      </w:tblPr>
      <w:tblGrid>
        <w:gridCol w:w="705"/>
        <w:gridCol w:w="2104"/>
        <w:gridCol w:w="6946"/>
      </w:tblGrid>
      <w:tr w:rsidR="00701144" w:rsidRPr="00701144" w:rsidTr="00701144">
        <w:trPr>
          <w:trHeight w:val="60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1144" w:rsidRPr="00701144" w:rsidRDefault="00701144" w:rsidP="00701144">
            <w:pPr>
              <w:widowControl w:val="0"/>
              <w:suppressAutoHyphens/>
              <w:snapToGrid w:val="0"/>
              <w:spacing w:after="60" w:line="100" w:lineRule="atLeast"/>
              <w:ind w:left="180" w:firstLine="0"/>
              <w:jc w:val="left"/>
              <w:rPr>
                <w:kern w:val="1"/>
                <w:lang w:eastAsia="hi-IN" w:bidi="hi-IN"/>
              </w:rPr>
            </w:pPr>
            <w:r w:rsidRPr="00701144">
              <w:rPr>
                <w:kern w:val="1"/>
                <w:lang w:eastAsia="hi-IN" w:bidi="hi-IN"/>
              </w:rPr>
              <w:t>12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1144" w:rsidRPr="00701144" w:rsidRDefault="00701144" w:rsidP="00701144">
            <w:pPr>
              <w:widowControl w:val="0"/>
              <w:suppressAutoHyphens/>
              <w:snapToGrid w:val="0"/>
              <w:spacing w:after="60" w:line="100" w:lineRule="atLeast"/>
              <w:ind w:firstLine="0"/>
              <w:jc w:val="left"/>
              <w:rPr>
                <w:kern w:val="1"/>
                <w:lang w:eastAsia="hi-IN" w:bidi="hi-IN"/>
              </w:rPr>
            </w:pPr>
            <w:r w:rsidRPr="00701144">
              <w:rPr>
                <w:kern w:val="1"/>
                <w:lang w:eastAsia="hi-IN" w:bidi="hi-IN"/>
              </w:rPr>
              <w:t xml:space="preserve">Даты начала и окончания подачи Заявок </w:t>
            </w:r>
            <w:r>
              <w:rPr>
                <w:kern w:val="1"/>
                <w:lang w:eastAsia="hi-IN" w:bidi="hi-IN"/>
              </w:rPr>
              <w:t xml:space="preserve">на </w:t>
            </w:r>
            <w:r w:rsidRPr="00701144">
              <w:rPr>
                <w:kern w:val="1"/>
                <w:lang w:eastAsia="hi-IN" w:bidi="hi-IN"/>
              </w:rPr>
              <w:t>участие в открытом запросе предложений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1144" w:rsidRPr="00701144" w:rsidRDefault="00701144" w:rsidP="00701144">
            <w:pPr>
              <w:widowControl w:val="0"/>
              <w:suppressLineNumbers/>
              <w:suppressAutoHyphens/>
              <w:snapToGrid w:val="0"/>
              <w:spacing w:line="100" w:lineRule="atLeast"/>
              <w:ind w:firstLine="0"/>
              <w:rPr>
                <w:kern w:val="1"/>
                <w:shd w:val="clear" w:color="auto" w:fill="FFFFFF"/>
                <w:lang w:eastAsia="hi-IN" w:bidi="hi-IN"/>
              </w:rPr>
            </w:pPr>
            <w:r w:rsidRPr="00701144">
              <w:rPr>
                <w:kern w:val="1"/>
                <w:lang w:eastAsia="hi-IN" w:bidi="hi-IN"/>
              </w:rPr>
              <w:t>Дата начала приема Заявок: 16 августа</w:t>
            </w:r>
            <w:r w:rsidRPr="00701144">
              <w:rPr>
                <w:kern w:val="1"/>
                <w:shd w:val="clear" w:color="auto" w:fill="FFFFFF"/>
                <w:lang w:eastAsia="hi-IN" w:bidi="hi-IN"/>
              </w:rPr>
              <w:t xml:space="preserve"> 2012 года.</w:t>
            </w:r>
          </w:p>
          <w:p w:rsidR="00701144" w:rsidRPr="00701144" w:rsidRDefault="00701144" w:rsidP="00701144">
            <w:pPr>
              <w:widowControl w:val="0"/>
              <w:suppressLineNumbers/>
              <w:suppressAutoHyphens/>
              <w:spacing w:line="100" w:lineRule="atLeast"/>
              <w:ind w:firstLine="0"/>
              <w:rPr>
                <w:kern w:val="1"/>
                <w:shd w:val="clear" w:color="auto" w:fill="FFFFFF"/>
                <w:lang w:eastAsia="hi-IN" w:bidi="hi-IN"/>
              </w:rPr>
            </w:pPr>
            <w:r w:rsidRPr="00701144">
              <w:rPr>
                <w:kern w:val="1"/>
                <w:shd w:val="clear" w:color="auto" w:fill="FFFFFF"/>
                <w:lang w:eastAsia="hi-IN" w:bidi="hi-IN"/>
              </w:rPr>
              <w:t>Дата окончания приема Заявок:  2</w:t>
            </w:r>
            <w:r w:rsidR="00E354F9">
              <w:rPr>
                <w:kern w:val="1"/>
                <w:shd w:val="clear" w:color="auto" w:fill="FFFFFF"/>
                <w:lang w:eastAsia="hi-IN" w:bidi="hi-IN"/>
              </w:rPr>
              <w:t>4</w:t>
            </w:r>
            <w:r w:rsidRPr="00701144">
              <w:rPr>
                <w:kern w:val="1"/>
                <w:shd w:val="clear" w:color="auto" w:fill="FFFFFF"/>
                <w:lang w:eastAsia="hi-IN" w:bidi="hi-IN"/>
              </w:rPr>
              <w:t xml:space="preserve"> августа  2012 года.</w:t>
            </w:r>
          </w:p>
          <w:p w:rsidR="00701144" w:rsidRPr="00701144" w:rsidRDefault="00701144" w:rsidP="00701144">
            <w:pPr>
              <w:widowControl w:val="0"/>
              <w:suppressAutoHyphens/>
              <w:snapToGrid w:val="0"/>
              <w:spacing w:line="100" w:lineRule="atLeast"/>
              <w:ind w:firstLine="0"/>
              <w:rPr>
                <w:kern w:val="1"/>
                <w:lang w:eastAsia="hi-IN" w:bidi="hi-IN"/>
              </w:rPr>
            </w:pPr>
            <w:r w:rsidRPr="00701144">
              <w:rPr>
                <w:kern w:val="1"/>
                <w:lang w:eastAsia="hi-IN" w:bidi="hi-IN"/>
              </w:rPr>
              <w:t xml:space="preserve">Заявки на участие в запросе предложений принимаются по рабочим дням с 9 часов 00 минут до 13 часов 00 минут и с 14 часов 00 минут до 17 часов 00 минут по местному времени. В последний день приема Заявок Заявки принимаются на заседании Комиссии до момента начала вскрытия конвертов. </w:t>
            </w:r>
          </w:p>
        </w:tc>
      </w:tr>
      <w:tr w:rsidR="00701144" w:rsidRPr="00701144" w:rsidTr="00701144">
        <w:trPr>
          <w:trHeight w:val="60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1144" w:rsidRPr="00701144" w:rsidRDefault="00701144" w:rsidP="00701144">
            <w:pPr>
              <w:widowControl w:val="0"/>
              <w:suppressAutoHyphens/>
              <w:snapToGrid w:val="0"/>
              <w:spacing w:after="60" w:line="100" w:lineRule="atLeast"/>
              <w:ind w:left="180" w:firstLine="0"/>
              <w:jc w:val="left"/>
              <w:rPr>
                <w:kern w:val="1"/>
                <w:lang w:eastAsia="hi-IN" w:bidi="hi-IN"/>
              </w:rPr>
            </w:pPr>
            <w:r w:rsidRPr="00701144">
              <w:rPr>
                <w:kern w:val="1"/>
                <w:lang w:eastAsia="hi-IN" w:bidi="hi-IN"/>
              </w:rPr>
              <w:t>13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1144" w:rsidRPr="00701144" w:rsidRDefault="00701144" w:rsidP="00701144">
            <w:pPr>
              <w:widowControl w:val="0"/>
              <w:suppressLineNumbers/>
              <w:suppressAutoHyphens/>
              <w:snapToGrid w:val="0"/>
              <w:spacing w:line="100" w:lineRule="atLeast"/>
              <w:ind w:firstLine="0"/>
              <w:jc w:val="left"/>
              <w:rPr>
                <w:kern w:val="1"/>
                <w:lang w:eastAsia="hi-IN" w:bidi="hi-IN"/>
              </w:rPr>
            </w:pPr>
            <w:r w:rsidRPr="00701144">
              <w:rPr>
                <w:kern w:val="1"/>
                <w:lang w:eastAsia="hi-IN" w:bidi="hi-IN"/>
              </w:rPr>
              <w:t>Дата, время и место вскрытия конвертов с Заявками на участие в открытом запросе предложений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1144" w:rsidRPr="00701144" w:rsidRDefault="00701144" w:rsidP="00E354F9">
            <w:pPr>
              <w:widowControl w:val="0"/>
              <w:suppressLineNumbers/>
              <w:suppressAutoHyphens/>
              <w:snapToGrid w:val="0"/>
              <w:spacing w:line="100" w:lineRule="atLeast"/>
              <w:ind w:firstLine="0"/>
              <w:rPr>
                <w:kern w:val="1"/>
                <w:lang w:eastAsia="hi-IN" w:bidi="hi-IN"/>
              </w:rPr>
            </w:pPr>
            <w:r w:rsidRPr="00701144">
              <w:rPr>
                <w:kern w:val="1"/>
                <w:lang w:eastAsia="hi-IN" w:bidi="hi-IN"/>
              </w:rPr>
              <w:t>Вскрытие конвертов с Заявками на участие в открытом запросе предложений производится Комиссией открытого запроса предложений 2</w:t>
            </w:r>
            <w:r w:rsidR="00E354F9">
              <w:rPr>
                <w:kern w:val="1"/>
                <w:lang w:eastAsia="hi-IN" w:bidi="hi-IN"/>
              </w:rPr>
              <w:t>4</w:t>
            </w:r>
            <w:r w:rsidRPr="00701144">
              <w:rPr>
                <w:kern w:val="1"/>
                <w:lang w:eastAsia="hi-IN" w:bidi="hi-IN"/>
              </w:rPr>
              <w:t>.08.2012 года в 10 часов 00 минут по Московскому времени по адресу: 241033, г. Брянск, ул. Щукина, д. 54 в кабинете заместителя генерального директора по экономике и финансам.</w:t>
            </w:r>
          </w:p>
        </w:tc>
      </w:tr>
      <w:tr w:rsidR="00701144" w:rsidRPr="00701144" w:rsidTr="00701144">
        <w:trPr>
          <w:trHeight w:val="60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1144" w:rsidRPr="00701144" w:rsidRDefault="00701144" w:rsidP="00701144">
            <w:pPr>
              <w:widowControl w:val="0"/>
              <w:suppressAutoHyphens/>
              <w:snapToGrid w:val="0"/>
              <w:spacing w:after="60" w:line="100" w:lineRule="atLeast"/>
              <w:ind w:left="180" w:firstLine="0"/>
              <w:jc w:val="left"/>
              <w:rPr>
                <w:kern w:val="1"/>
                <w:lang w:eastAsia="hi-IN" w:bidi="hi-IN"/>
              </w:rPr>
            </w:pPr>
            <w:r w:rsidRPr="00701144">
              <w:rPr>
                <w:kern w:val="1"/>
                <w:lang w:eastAsia="hi-IN" w:bidi="hi-IN"/>
              </w:rPr>
              <w:t>14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1144" w:rsidRPr="00701144" w:rsidRDefault="00701144" w:rsidP="00701144">
            <w:pPr>
              <w:widowControl w:val="0"/>
              <w:suppressAutoHyphens/>
              <w:snapToGrid w:val="0"/>
              <w:spacing w:after="60" w:line="100" w:lineRule="atLeast"/>
              <w:ind w:firstLine="0"/>
              <w:jc w:val="left"/>
              <w:rPr>
                <w:kern w:val="1"/>
                <w:lang w:eastAsia="hi-IN" w:bidi="hi-IN"/>
              </w:rPr>
            </w:pPr>
            <w:r w:rsidRPr="00701144">
              <w:rPr>
                <w:kern w:val="1"/>
                <w:lang w:eastAsia="hi-IN" w:bidi="hi-IN"/>
              </w:rPr>
              <w:t>Дата, время и место рассмотрения, оценки и сопоставления заявок на участие в открытом запросе предложений, подведение итогов открытого запроса предложений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1144" w:rsidRPr="00701144" w:rsidRDefault="00701144" w:rsidP="008A5346">
            <w:pPr>
              <w:widowControl w:val="0"/>
              <w:tabs>
                <w:tab w:val="left" w:pos="252"/>
              </w:tabs>
              <w:suppressAutoHyphens/>
              <w:snapToGrid w:val="0"/>
              <w:spacing w:line="100" w:lineRule="atLeast"/>
              <w:ind w:firstLine="0"/>
              <w:rPr>
                <w:kern w:val="1"/>
                <w:lang w:eastAsia="hi-IN" w:bidi="hi-IN"/>
              </w:rPr>
            </w:pPr>
            <w:r w:rsidRPr="00701144">
              <w:rPr>
                <w:kern w:val="1"/>
                <w:lang w:eastAsia="hi-IN" w:bidi="hi-IN"/>
              </w:rPr>
              <w:t>Рассмотрение, оценка и сопоставление заявок на участие в открытом запросе предложений, подведение итогов открытого запроса предложений производится Комиссией открытого запроса предложений  2</w:t>
            </w:r>
            <w:r w:rsidR="00E354F9">
              <w:rPr>
                <w:kern w:val="1"/>
                <w:lang w:eastAsia="hi-IN" w:bidi="hi-IN"/>
              </w:rPr>
              <w:t>7</w:t>
            </w:r>
            <w:r w:rsidRPr="00701144">
              <w:rPr>
                <w:kern w:val="1"/>
                <w:lang w:eastAsia="hi-IN" w:bidi="hi-IN"/>
              </w:rPr>
              <w:t xml:space="preserve">.08.2012 года в </w:t>
            </w:r>
            <w:r w:rsidR="008A5346">
              <w:rPr>
                <w:kern w:val="1"/>
                <w:lang w:eastAsia="hi-IN" w:bidi="hi-IN"/>
              </w:rPr>
              <w:t>14</w:t>
            </w:r>
            <w:r w:rsidRPr="00701144">
              <w:rPr>
                <w:kern w:val="1"/>
                <w:lang w:eastAsia="hi-IN" w:bidi="hi-IN"/>
              </w:rPr>
              <w:t xml:space="preserve"> часов </w:t>
            </w:r>
            <w:r w:rsidR="008A5346">
              <w:rPr>
                <w:kern w:val="1"/>
                <w:lang w:eastAsia="hi-IN" w:bidi="hi-IN"/>
              </w:rPr>
              <w:t>00</w:t>
            </w:r>
            <w:bookmarkStart w:id="1" w:name="_GoBack"/>
            <w:bookmarkEnd w:id="1"/>
            <w:r w:rsidRPr="00701144">
              <w:rPr>
                <w:kern w:val="1"/>
                <w:lang w:eastAsia="hi-IN" w:bidi="hi-IN"/>
              </w:rPr>
              <w:t xml:space="preserve"> минут по Московскому времени по адресу: 241033, г. Брянск, ул. Щукина, д. 54 в кабинете заместителя генерального директора по экономике и финансам.</w:t>
            </w:r>
          </w:p>
        </w:tc>
      </w:tr>
      <w:bookmarkEnd w:id="0"/>
    </w:tbl>
    <w:p w:rsidR="00701144" w:rsidRPr="0097760B" w:rsidRDefault="00701144" w:rsidP="00701144">
      <w:pPr>
        <w:widowControl w:val="0"/>
        <w:autoSpaceDE w:val="0"/>
        <w:autoSpaceDN w:val="0"/>
        <w:adjustRightInd w:val="0"/>
        <w:spacing w:line="240" w:lineRule="auto"/>
        <w:ind w:right="30" w:hanging="30"/>
        <w:jc w:val="center"/>
        <w:rPr>
          <w:b/>
          <w:sz w:val="24"/>
          <w:szCs w:val="24"/>
        </w:rPr>
      </w:pPr>
    </w:p>
    <w:sectPr w:rsidR="00701144" w:rsidRPr="0097760B" w:rsidSect="00EE7263">
      <w:pgSz w:w="11906" w:h="16838"/>
      <w:pgMar w:top="1077" w:right="1133" w:bottom="107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843"/>
        </w:tabs>
        <w:ind w:left="843" w:hanging="663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362E36C4"/>
    <w:multiLevelType w:val="hybridMultilevel"/>
    <w:tmpl w:val="72129666"/>
    <w:lvl w:ilvl="0" w:tplc="D2F6B4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6737BE6"/>
    <w:multiLevelType w:val="hybridMultilevel"/>
    <w:tmpl w:val="0F349AD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5A7865F5"/>
    <w:multiLevelType w:val="hybridMultilevel"/>
    <w:tmpl w:val="C778F18E"/>
    <w:lvl w:ilvl="0" w:tplc="D52EE6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144"/>
    <w:rsid w:val="000732E8"/>
    <w:rsid w:val="0055770E"/>
    <w:rsid w:val="00701144"/>
    <w:rsid w:val="007445F0"/>
    <w:rsid w:val="008A5346"/>
    <w:rsid w:val="00E35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144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4"/>
    <w:uiPriority w:val="99"/>
    <w:rsid w:val="00701144"/>
    <w:pPr>
      <w:tabs>
        <w:tab w:val="num" w:pos="360"/>
      </w:tabs>
      <w:autoSpaceDE w:val="0"/>
      <w:autoSpaceDN w:val="0"/>
      <w:spacing w:before="60" w:after="0"/>
    </w:pPr>
  </w:style>
  <w:style w:type="paragraph" w:styleId="a4">
    <w:name w:val="Body Text"/>
    <w:basedOn w:val="a"/>
    <w:link w:val="a5"/>
    <w:uiPriority w:val="99"/>
    <w:semiHidden/>
    <w:unhideWhenUsed/>
    <w:rsid w:val="00701144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70114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55770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5770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5770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144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4"/>
    <w:uiPriority w:val="99"/>
    <w:rsid w:val="00701144"/>
    <w:pPr>
      <w:tabs>
        <w:tab w:val="num" w:pos="360"/>
      </w:tabs>
      <w:autoSpaceDE w:val="0"/>
      <w:autoSpaceDN w:val="0"/>
      <w:spacing w:before="60" w:after="0"/>
    </w:pPr>
  </w:style>
  <w:style w:type="paragraph" w:styleId="a4">
    <w:name w:val="Body Text"/>
    <w:basedOn w:val="a"/>
    <w:link w:val="a5"/>
    <w:uiPriority w:val="99"/>
    <w:semiHidden/>
    <w:unhideWhenUsed/>
    <w:rsid w:val="00701144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70114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55770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5770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577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Акименко Оксана Дмитриевна</dc:creator>
  <cp:keywords/>
  <dc:description/>
  <cp:lastModifiedBy>Акименко Оксана Дмитриевна</cp:lastModifiedBy>
  <cp:revision>4</cp:revision>
  <cp:lastPrinted>2012-08-20T08:58:00Z</cp:lastPrinted>
  <dcterms:created xsi:type="dcterms:W3CDTF">2012-08-20T08:29:00Z</dcterms:created>
  <dcterms:modified xsi:type="dcterms:W3CDTF">2012-08-20T08:59:00Z</dcterms:modified>
</cp:coreProperties>
</file>